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727" w:rsidRDefault="008B4727" w:rsidP="008B4727">
      <w:pPr>
        <w:spacing w:after="240" w:line="480" w:lineRule="auto"/>
      </w:pPr>
    </w:p>
    <w:p w:rsidR="008B4727" w:rsidRDefault="008B4727" w:rsidP="008B4727">
      <w:pPr>
        <w:spacing w:after="240" w:line="480" w:lineRule="auto"/>
      </w:pPr>
    </w:p>
    <w:p w:rsidR="008B4727" w:rsidRDefault="008B4727" w:rsidP="008B4727">
      <w:pPr>
        <w:spacing w:after="240" w:line="480" w:lineRule="auto"/>
      </w:pPr>
    </w:p>
    <w:p w:rsidR="008B4727" w:rsidRDefault="008B4727" w:rsidP="008B4727">
      <w:pPr>
        <w:spacing w:after="240" w:line="480" w:lineRule="auto"/>
        <w:ind w:firstLine="720"/>
      </w:pPr>
      <w:r>
        <w:rPr>
          <w:b/>
        </w:rPr>
        <w:t xml:space="preserve">                                   </w:t>
      </w:r>
      <w:r w:rsidRPr="008B4727">
        <w:rPr>
          <w:b/>
        </w:rPr>
        <w:t>Winston Churchill Leadership Style</w:t>
      </w:r>
    </w:p>
    <w:p w:rsidR="008B4727" w:rsidRPr="00E943DF" w:rsidRDefault="008B4727" w:rsidP="008B4727">
      <w:pPr>
        <w:spacing w:line="480" w:lineRule="auto"/>
        <w:jc w:val="center"/>
      </w:pPr>
      <w:r w:rsidRPr="00E943DF">
        <w:t>Student’s Name</w:t>
      </w:r>
    </w:p>
    <w:p w:rsidR="008B4727" w:rsidRPr="00E943DF" w:rsidRDefault="008B4727" w:rsidP="008B4727">
      <w:pPr>
        <w:spacing w:line="480" w:lineRule="auto"/>
        <w:jc w:val="center"/>
      </w:pPr>
      <w:r w:rsidRPr="00E943DF">
        <w:t>Institutional Affiliation</w:t>
      </w:r>
    </w:p>
    <w:p w:rsidR="008B4727" w:rsidRPr="00E943DF" w:rsidRDefault="008B4727" w:rsidP="008B4727">
      <w:pPr>
        <w:spacing w:line="480" w:lineRule="auto"/>
        <w:jc w:val="center"/>
      </w:pPr>
      <w:r w:rsidRPr="00E943DF">
        <w:t>Course Code and Number</w:t>
      </w:r>
    </w:p>
    <w:p w:rsidR="008B4727" w:rsidRPr="00E943DF" w:rsidRDefault="008B4727" w:rsidP="008B4727">
      <w:pPr>
        <w:spacing w:line="480" w:lineRule="auto"/>
        <w:jc w:val="center"/>
      </w:pPr>
      <w:bookmarkStart w:id="0" w:name="_GoBack"/>
      <w:bookmarkEnd w:id="0"/>
      <w:r w:rsidRPr="00E943DF">
        <w:t>Date</w:t>
      </w:r>
    </w:p>
    <w:p w:rsidR="008B4727" w:rsidRDefault="008B4727" w:rsidP="008B4727">
      <w:pPr>
        <w:spacing w:after="240" w:line="480" w:lineRule="auto"/>
        <w:ind w:firstLine="720"/>
      </w:pPr>
    </w:p>
    <w:p w:rsidR="008B4727" w:rsidRDefault="008B4727" w:rsidP="008B4727">
      <w:pPr>
        <w:spacing w:after="240" w:line="480" w:lineRule="auto"/>
        <w:ind w:firstLine="720"/>
      </w:pPr>
    </w:p>
    <w:p w:rsidR="008B4727" w:rsidRDefault="008B4727" w:rsidP="008B4727">
      <w:pPr>
        <w:spacing w:after="240" w:line="480" w:lineRule="auto"/>
        <w:ind w:firstLine="720"/>
      </w:pPr>
    </w:p>
    <w:p w:rsidR="008B4727" w:rsidRDefault="008B4727" w:rsidP="008B4727">
      <w:pPr>
        <w:spacing w:after="240" w:line="480" w:lineRule="auto"/>
        <w:ind w:firstLine="720"/>
      </w:pPr>
    </w:p>
    <w:p w:rsidR="008B4727" w:rsidRDefault="008B4727" w:rsidP="008B4727">
      <w:pPr>
        <w:spacing w:after="240" w:line="480" w:lineRule="auto"/>
        <w:ind w:firstLine="720"/>
      </w:pPr>
    </w:p>
    <w:p w:rsidR="008B4727" w:rsidRDefault="008B4727" w:rsidP="008B4727">
      <w:pPr>
        <w:spacing w:after="240" w:line="480" w:lineRule="auto"/>
        <w:ind w:firstLine="720"/>
      </w:pPr>
    </w:p>
    <w:p w:rsidR="008B4727" w:rsidRDefault="008B4727" w:rsidP="008B4727">
      <w:pPr>
        <w:spacing w:after="240" w:line="480" w:lineRule="auto"/>
        <w:ind w:firstLine="720"/>
      </w:pPr>
    </w:p>
    <w:p w:rsidR="008B4727" w:rsidRDefault="008B4727" w:rsidP="008B4727">
      <w:pPr>
        <w:spacing w:after="240" w:line="480" w:lineRule="auto"/>
        <w:ind w:firstLine="720"/>
      </w:pPr>
    </w:p>
    <w:p w:rsidR="00D25AE2" w:rsidRDefault="00D25AE2">
      <w:pPr>
        <w:rPr>
          <w:b/>
        </w:rPr>
      </w:pPr>
      <w:r>
        <w:rPr>
          <w:b/>
        </w:rPr>
        <w:lastRenderedPageBreak/>
        <w:br w:type="page"/>
      </w:r>
    </w:p>
    <w:p w:rsidR="00D25AE2" w:rsidRDefault="00D25AE2" w:rsidP="00D25AE2">
      <w:pPr>
        <w:spacing w:after="240" w:line="480" w:lineRule="auto"/>
        <w:jc w:val="center"/>
      </w:pPr>
      <w:r w:rsidRPr="008B4727">
        <w:rPr>
          <w:b/>
        </w:rPr>
        <w:t>Winston Churchill Leadership Style</w:t>
      </w:r>
    </w:p>
    <w:p w:rsidR="006E7F57" w:rsidRDefault="0003597F" w:rsidP="008B4727">
      <w:pPr>
        <w:spacing w:after="240" w:line="480" w:lineRule="auto"/>
        <w:ind w:firstLine="720"/>
      </w:pPr>
      <w:r>
        <w:t>Winston Churchill was a soldier, a statesman, and a writer who was an influential leader in the Unite</w:t>
      </w:r>
      <w:r w:rsidR="00F3509D">
        <w:t>d Kingdom. Churchill led the people of Britain</w:t>
      </w:r>
      <w:r>
        <w:t xml:space="preserve"> and its allies in the </w:t>
      </w:r>
      <w:r w:rsidR="00F3509D">
        <w:t>conquest</w:t>
      </w:r>
      <w:r>
        <w:t xml:space="preserve"> over Nazi Germany in</w:t>
      </w:r>
      <w:r w:rsidR="00F3509D">
        <w:t xml:space="preserve"> the</w:t>
      </w:r>
      <w:r>
        <w:t xml:space="preserve"> World War II. He was born in 1874 and passed in 1965. Churchill authored more than 35 books that incorporate more words than Dickens and Shakespeare combined. After the prominent western civilization was threatened by totalitarianism's expansion, he defended that liberty against tyranny, providing a sense of hope and freedom-loving people in the United States and across Europe that people needed. His leadership style was loved by many. He was able to recognize his failures and kept moving despite hardships along his leadership journey. His honorable and decent character reinforced his role as a prime minister. The leadership traits that he cultivated in himself have since been applied to great leaders.</w:t>
      </w:r>
    </w:p>
    <w:p w:rsidR="006E7F57" w:rsidRDefault="0003597F" w:rsidP="008B4727">
      <w:pPr>
        <w:spacing w:before="240" w:after="240" w:line="480" w:lineRule="auto"/>
        <w:ind w:firstLine="720"/>
      </w:pPr>
      <w:r>
        <w:t>Churchill was an honorable man. In his leadership, honestly was not negotiable. His job was seeking the truth and doing the right thing, even at the expense of being liked. His famous saying, "The truth is incontrovertible. Malice may attack it, ignorance may deride it, but in the end, there it is."</w:t>
      </w:r>
      <w:r w:rsidR="008B4727">
        <w:t>, (</w:t>
      </w:r>
      <w:r w:rsidR="008B4727" w:rsidRPr="008B4727">
        <w:t>Scadding</w:t>
      </w:r>
      <w:r w:rsidR="0040362E">
        <w:t xml:space="preserve"> and</w:t>
      </w:r>
      <w:r w:rsidR="008B4727">
        <w:t xml:space="preserve"> Vale, 2018),</w:t>
      </w:r>
      <w:r>
        <w:t xml:space="preserve"> was well understood by his followers. By upholding honesty and integrity, Churchill was a reliable and trustworthy leader. He acted by his words and owned his mistakes as well.</w:t>
      </w:r>
    </w:p>
    <w:p w:rsidR="006E7F57" w:rsidRDefault="0003597F" w:rsidP="008B4727">
      <w:pPr>
        <w:spacing w:before="240" w:after="240" w:line="480" w:lineRule="auto"/>
        <w:ind w:firstLine="720"/>
      </w:pPr>
      <w:r>
        <w:t>Churchill also was decisive and portrayed courage in his leadership st</w:t>
      </w:r>
      <w:r w:rsidR="00F3509D">
        <w:t>yle. He was well known for firm and succinct</w:t>
      </w:r>
      <w:r>
        <w:t xml:space="preserve"> decision-making and poss</w:t>
      </w:r>
      <w:r w:rsidR="00F3509D">
        <w:t>essed personal</w:t>
      </w:r>
      <w:r>
        <w:t xml:space="preserve"> courage of his </w:t>
      </w:r>
      <w:r w:rsidR="00F3509D">
        <w:t>beliefs</w:t>
      </w:r>
      <w:r>
        <w:t xml:space="preserve">. The following quote demonstrated his decisiveness; "You ask, what </w:t>
      </w:r>
      <w:r w:rsidR="008B4727">
        <w:t>our policy is</w:t>
      </w:r>
      <w:r>
        <w:t xml:space="preserve">? I will say: It is to wage war, by sea, land and air, with all our might and with all the strength that God can give us: to wage war against a monstrous tyranny, never surpassed in the dark, lamentable catalogue of human crime. That is our policy. You ask, what is our aim? I can answer in one word: It is victory, victory at all costs, victory in spite of all terror, victory, however long and hard the road </w:t>
      </w:r>
      <w:r>
        <w:lastRenderedPageBreak/>
        <w:t xml:space="preserve">may be; for without victory, there </w:t>
      </w:r>
      <w:r w:rsidR="00D60058">
        <w:t xml:space="preserve">is no </w:t>
      </w:r>
      <w:r w:rsidR="005A7C06">
        <w:t>survival (</w:t>
      </w:r>
      <w:r w:rsidR="008B4727">
        <w:t>Blankstein, 2017)</w:t>
      </w:r>
      <w:r w:rsidR="00F3509D">
        <w:t xml:space="preserve"> In 1898, in his twenties, he participated</w:t>
      </w:r>
      <w:r>
        <w:t xml:space="preserve"> in the </w:t>
      </w:r>
      <w:r w:rsidR="00F3509D">
        <w:t>inordinate</w:t>
      </w:r>
      <w:r>
        <w:t xml:space="preserve"> Calvary charge at Battle of Omdurman. He outnumbered ten to one and </w:t>
      </w:r>
      <w:r w:rsidR="00F3509D">
        <w:t>steered</w:t>
      </w:r>
      <w:r>
        <w:t xml:space="preserve"> his regiment through a </w:t>
      </w:r>
      <w:r w:rsidR="00F3509D">
        <w:t>flock</w:t>
      </w:r>
      <w:r>
        <w:t xml:space="preserve"> of enemy soldiers, portraying personal courage. During the Boer war in South Africa, he traveled through the enemy territory on a military reconnaissance train. Thro</w:t>
      </w:r>
      <w:r w:rsidR="00F3509D">
        <w:t>ughout the Boer's war, he walked</w:t>
      </w:r>
      <w:r>
        <w:t xml:space="preserve"> out </w:t>
      </w:r>
      <w:r w:rsidR="00F3509D">
        <w:t>amongst</w:t>
      </w:r>
      <w:r>
        <w:t xml:space="preserve"> the surviv</w:t>
      </w:r>
      <w:r w:rsidR="00F3509D">
        <w:t>ors while bullets whizzing over his</w:t>
      </w:r>
      <w:r>
        <w:t xml:space="preserve"> head. He demonstrated tremendous courage in his leadership.</w:t>
      </w:r>
    </w:p>
    <w:p w:rsidR="006E7F57" w:rsidRDefault="0003597F" w:rsidP="008B4727">
      <w:pPr>
        <w:spacing w:before="240" w:after="240" w:line="480" w:lineRule="auto"/>
        <w:ind w:firstLine="720"/>
      </w:pPr>
      <w:r>
        <w:t xml:space="preserve">Being decisive is one of my personal leadership traits that I uphold in my personal life as well as when I am with my friends. Churchill's decisiveness reinforced </w:t>
      </w:r>
      <w:r w:rsidR="00F3509D">
        <w:t>his courage. Throughout his leadership</w:t>
      </w:r>
      <w:r>
        <w:t xml:space="preserve">, he portrayed the </w:t>
      </w:r>
      <w:r w:rsidR="00F3509D">
        <w:t>capability</w:t>
      </w:r>
      <w:r>
        <w:t xml:space="preserve"> to stand</w:t>
      </w:r>
      <w:r w:rsidR="00F3509D">
        <w:t xml:space="preserve"> firm to</w:t>
      </w:r>
      <w:r>
        <w:t xml:space="preserve"> his decisions despite challenges at times. His favorite quotes that clearly showed his courage is: </w:t>
      </w:r>
      <w:r w:rsidR="00F3509D">
        <w:t>“</w:t>
      </w:r>
      <w:r>
        <w:t>Never give in never, never, never, never, in nothing great or small, large or petty, never give in except to convictions of honor and good sense." Often, courage is a key sustaining factor in any leadership. Despite courage suffering from disputes, Churchill strongly stood for what is right and chose to act despite fear and hardships. As a leader, I strongly uphold courage as a personal trait. It is influential in my decision-making and as well as in leading others.</w:t>
      </w:r>
    </w:p>
    <w:p w:rsidR="006E7F57" w:rsidRDefault="0003597F" w:rsidP="008B4727">
      <w:pPr>
        <w:spacing w:before="240" w:after="240" w:line="480" w:lineRule="auto"/>
        <w:ind w:firstLine="720"/>
      </w:pPr>
      <w:r>
        <w:t>Effective communication was another leadership trait portrayed by Churchill. He was both a skilled orator and a writer and understood the essence of clear and sound communication. He spoke the truth to the British people even when the truth was bitter. He had the emotional intelligence to depict exactly how much emotion to put in his words. Effective communication was key in inspiring a nation that had lost a generation to the war and a generation that suffered evil on an unprecedented scale. His English mastery as an orator combined with his courage led to an ability to stir people's hearts. I have learned from Churchill's leadership traits that effective communication is a pivotal determinant of successive leadership styles.</w:t>
      </w:r>
    </w:p>
    <w:p w:rsidR="006E7F57" w:rsidRDefault="0003597F" w:rsidP="008B4727">
      <w:pPr>
        <w:spacing w:before="240" w:after="240" w:line="480" w:lineRule="auto"/>
        <w:ind w:firstLine="720"/>
      </w:pPr>
      <w:r>
        <w:t xml:space="preserve">Churchill was a transformational leader. He applied to his follower's values as well as their sense of purpose. Besides, he operated on a higher level of moral development. During World War II, his leadership demanded end values from his followers. He determined to build a society that lived under justice, freedom, and </w:t>
      </w:r>
      <w:r w:rsidR="008B4727">
        <w:t>equality (Reza, 2019)</w:t>
      </w:r>
      <w:r>
        <w:t>. Further, Churchill was a model of an inspirational leader. He offered emotional support and made emotional appeals to the people of Britain. He aimed at inspiring Britain people to go beyond their expectations. Finally, as a transformational leader, he helped his followers find a way to win the battle against the Germans. He further created a conducive environment that reinforced instinct and creative thinking. Also, Churchill emphasized systematic problem solving, giving careful reasoning and rethinking instead of providing unsupported opinions. Ultimately, he saved the nation from a great war that had little chance of survival against Hitler.</w:t>
      </w:r>
    </w:p>
    <w:p w:rsidR="008B4727" w:rsidRDefault="008B4727" w:rsidP="008B4727">
      <w:pPr>
        <w:spacing w:before="240" w:after="240" w:line="480" w:lineRule="auto"/>
        <w:ind w:firstLine="720"/>
      </w:pPr>
    </w:p>
    <w:p w:rsidR="008B4727" w:rsidRDefault="008B4727" w:rsidP="008B4727">
      <w:pPr>
        <w:spacing w:before="240" w:after="240" w:line="480" w:lineRule="auto"/>
        <w:ind w:firstLine="720"/>
      </w:pPr>
    </w:p>
    <w:p w:rsidR="008B4727" w:rsidRDefault="008B4727" w:rsidP="008B4727">
      <w:pPr>
        <w:spacing w:before="240" w:after="240" w:line="480" w:lineRule="auto"/>
        <w:ind w:firstLine="720"/>
      </w:pPr>
    </w:p>
    <w:p w:rsidR="008B4727" w:rsidRDefault="008B4727" w:rsidP="008B4727">
      <w:pPr>
        <w:spacing w:before="240" w:after="240" w:line="480" w:lineRule="auto"/>
        <w:ind w:firstLine="720"/>
      </w:pPr>
    </w:p>
    <w:p w:rsidR="00D60058" w:rsidRDefault="00D60058">
      <w:r>
        <w:br w:type="page"/>
      </w:r>
    </w:p>
    <w:p w:rsidR="008B4727" w:rsidRDefault="008B4727" w:rsidP="00D60058">
      <w:pPr>
        <w:spacing w:before="240" w:after="240" w:line="480" w:lineRule="auto"/>
        <w:jc w:val="center"/>
      </w:pPr>
      <w:r>
        <w:t>References</w:t>
      </w:r>
    </w:p>
    <w:p w:rsidR="008B4727" w:rsidRDefault="008B4727" w:rsidP="00D60058">
      <w:pPr>
        <w:spacing w:line="480" w:lineRule="auto"/>
        <w:ind w:left="720" w:hanging="720"/>
      </w:pPr>
      <w:r>
        <w:t xml:space="preserve">Blankstein, A. M. (2017). Courageous and uplifting leadership. </w:t>
      </w:r>
      <w:r>
        <w:rPr>
          <w:i/>
          <w:iCs/>
        </w:rPr>
        <w:t>The Education Digest</w:t>
      </w:r>
      <w:r>
        <w:t xml:space="preserve">, </w:t>
      </w:r>
      <w:r>
        <w:rPr>
          <w:i/>
          <w:iCs/>
        </w:rPr>
        <w:t>83</w:t>
      </w:r>
      <w:r>
        <w:t>(4), 38-42.</w:t>
      </w:r>
    </w:p>
    <w:p w:rsidR="008B4727" w:rsidRDefault="008B4727" w:rsidP="00D60058">
      <w:pPr>
        <w:spacing w:line="480" w:lineRule="auto"/>
        <w:ind w:left="720" w:hanging="720"/>
      </w:pPr>
      <w:r>
        <w:t xml:space="preserve">Reza, M. H. (2019). Components of transformational leadership behavior. </w:t>
      </w:r>
      <w:r>
        <w:rPr>
          <w:i/>
          <w:iCs/>
        </w:rPr>
        <w:t>EPRA International Journal of Multidisciplinari Research</w:t>
      </w:r>
      <w:r>
        <w:t xml:space="preserve">, </w:t>
      </w:r>
      <w:r>
        <w:rPr>
          <w:i/>
          <w:iCs/>
        </w:rPr>
        <w:t>5</w:t>
      </w:r>
      <w:r>
        <w:t>(3), 119-124.</w:t>
      </w:r>
    </w:p>
    <w:p w:rsidR="008B4727" w:rsidRDefault="008B4727" w:rsidP="00D60058">
      <w:pPr>
        <w:spacing w:line="480" w:lineRule="auto"/>
        <w:ind w:left="720" w:hanging="720"/>
      </w:pPr>
      <w:r>
        <w:t xml:space="preserve">Scadding, J. W., &amp; Vale, J. A. (2018). Winston Churchill: his first stroke in 1949. </w:t>
      </w:r>
      <w:r>
        <w:rPr>
          <w:i/>
          <w:iCs/>
        </w:rPr>
        <w:t>Journal of the Royal Society of Medicine</w:t>
      </w:r>
      <w:r>
        <w:t xml:space="preserve">, </w:t>
      </w:r>
      <w:r>
        <w:rPr>
          <w:i/>
          <w:iCs/>
        </w:rPr>
        <w:t>111</w:t>
      </w:r>
      <w:r>
        <w:t>(9), 316-323.</w:t>
      </w:r>
    </w:p>
    <w:p w:rsidR="008B4727" w:rsidRDefault="008B4727" w:rsidP="008B4727"/>
    <w:p w:rsidR="008B4727" w:rsidRDefault="008B4727" w:rsidP="008B4727">
      <w:pPr>
        <w:spacing w:before="240" w:after="240" w:line="480" w:lineRule="auto"/>
        <w:ind w:firstLine="720"/>
      </w:pPr>
    </w:p>
    <w:p w:rsidR="006E7F57" w:rsidRDefault="006E7F57" w:rsidP="008B4727">
      <w:pPr>
        <w:spacing w:before="240" w:after="240" w:line="480" w:lineRule="auto"/>
        <w:ind w:firstLine="720"/>
      </w:pPr>
    </w:p>
    <w:sectPr w:rsidR="006E7F57">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A64" w:rsidRDefault="00D21A64" w:rsidP="008B4727">
      <w:r>
        <w:separator/>
      </w:r>
    </w:p>
  </w:endnote>
  <w:endnote w:type="continuationSeparator" w:id="0">
    <w:p w:rsidR="00D21A64" w:rsidRDefault="00D21A64" w:rsidP="008B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A64" w:rsidRDefault="00D21A64" w:rsidP="008B4727">
      <w:r>
        <w:separator/>
      </w:r>
    </w:p>
  </w:footnote>
  <w:footnote w:type="continuationSeparator" w:id="0">
    <w:p w:rsidR="00D21A64" w:rsidRDefault="00D21A64" w:rsidP="008B47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024496"/>
      <w:docPartObj>
        <w:docPartGallery w:val="Page Numbers (Top of Page)"/>
        <w:docPartUnique/>
      </w:docPartObj>
    </w:sdtPr>
    <w:sdtEndPr>
      <w:rPr>
        <w:noProof/>
      </w:rPr>
    </w:sdtEndPr>
    <w:sdtContent>
      <w:p w:rsidR="008B4727" w:rsidRDefault="008B4727">
        <w:pPr>
          <w:pStyle w:val="Header"/>
          <w:jc w:val="right"/>
        </w:pPr>
        <w:r>
          <w:fldChar w:fldCharType="begin"/>
        </w:r>
        <w:r>
          <w:instrText xml:space="preserve"> PAGE   \* MERGEFORMAT </w:instrText>
        </w:r>
        <w:r>
          <w:fldChar w:fldCharType="separate"/>
        </w:r>
        <w:r w:rsidR="00DE189C">
          <w:rPr>
            <w:noProof/>
          </w:rPr>
          <w:t>5</w:t>
        </w:r>
        <w:r>
          <w:rPr>
            <w:noProof/>
          </w:rPr>
          <w:fldChar w:fldCharType="end"/>
        </w:r>
      </w:p>
    </w:sdtContent>
  </w:sdt>
  <w:p w:rsidR="008B4727" w:rsidRDefault="008B47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F57"/>
    <w:rsid w:val="0003597F"/>
    <w:rsid w:val="0040362E"/>
    <w:rsid w:val="005A7C06"/>
    <w:rsid w:val="006E7F57"/>
    <w:rsid w:val="008B4727"/>
    <w:rsid w:val="00D21A64"/>
    <w:rsid w:val="00D25AE2"/>
    <w:rsid w:val="00D60058"/>
    <w:rsid w:val="00DE189C"/>
    <w:rsid w:val="00EB38CB"/>
    <w:rsid w:val="00F35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19C51"/>
  <w15:docId w15:val="{4AFCABA6-C12A-4320-A1C1-D6158E696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8B4727"/>
    <w:pPr>
      <w:tabs>
        <w:tab w:val="center" w:pos="4680"/>
        <w:tab w:val="right" w:pos="9360"/>
      </w:tabs>
    </w:pPr>
  </w:style>
  <w:style w:type="character" w:customStyle="1" w:styleId="HeaderChar">
    <w:name w:val="Header Char"/>
    <w:basedOn w:val="DefaultParagraphFont"/>
    <w:link w:val="Header"/>
    <w:uiPriority w:val="99"/>
    <w:rsid w:val="008B4727"/>
    <w:rPr>
      <w:sz w:val="24"/>
      <w:szCs w:val="24"/>
    </w:rPr>
  </w:style>
  <w:style w:type="paragraph" w:styleId="Footer">
    <w:name w:val="footer"/>
    <w:basedOn w:val="Normal"/>
    <w:link w:val="FooterChar"/>
    <w:uiPriority w:val="99"/>
    <w:unhideWhenUsed/>
    <w:rsid w:val="008B4727"/>
    <w:pPr>
      <w:tabs>
        <w:tab w:val="center" w:pos="4680"/>
        <w:tab w:val="right" w:pos="9360"/>
      </w:tabs>
    </w:pPr>
  </w:style>
  <w:style w:type="character" w:customStyle="1" w:styleId="FooterChar">
    <w:name w:val="Footer Char"/>
    <w:basedOn w:val="DefaultParagraphFont"/>
    <w:link w:val="Footer"/>
    <w:uiPriority w:val="99"/>
    <w:rsid w:val="008B47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311601">
      <w:bodyDiv w:val="1"/>
      <w:marLeft w:val="0"/>
      <w:marRight w:val="0"/>
      <w:marTop w:val="0"/>
      <w:marBottom w:val="0"/>
      <w:divBdr>
        <w:top w:val="none" w:sz="0" w:space="0" w:color="auto"/>
        <w:left w:val="none" w:sz="0" w:space="0" w:color="auto"/>
        <w:bottom w:val="none" w:sz="0" w:space="0" w:color="auto"/>
        <w:right w:val="none" w:sz="0" w:space="0" w:color="auto"/>
      </w:divBdr>
      <w:divsChild>
        <w:div w:id="1632398194">
          <w:marLeft w:val="0"/>
          <w:marRight w:val="0"/>
          <w:marTop w:val="0"/>
          <w:marBottom w:val="0"/>
          <w:divBdr>
            <w:top w:val="none" w:sz="0" w:space="0" w:color="auto"/>
            <w:left w:val="none" w:sz="0" w:space="0" w:color="auto"/>
            <w:bottom w:val="none" w:sz="0" w:space="0" w:color="auto"/>
            <w:right w:val="none" w:sz="0" w:space="0" w:color="auto"/>
          </w:divBdr>
        </w:div>
      </w:divsChild>
    </w:div>
    <w:div w:id="845824376">
      <w:bodyDiv w:val="1"/>
      <w:marLeft w:val="0"/>
      <w:marRight w:val="0"/>
      <w:marTop w:val="0"/>
      <w:marBottom w:val="0"/>
      <w:divBdr>
        <w:top w:val="none" w:sz="0" w:space="0" w:color="auto"/>
        <w:left w:val="none" w:sz="0" w:space="0" w:color="auto"/>
        <w:bottom w:val="none" w:sz="0" w:space="0" w:color="auto"/>
        <w:right w:val="none" w:sz="0" w:space="0" w:color="auto"/>
      </w:divBdr>
      <w:divsChild>
        <w:div w:id="383338355">
          <w:marLeft w:val="0"/>
          <w:marRight w:val="0"/>
          <w:marTop w:val="0"/>
          <w:marBottom w:val="0"/>
          <w:divBdr>
            <w:top w:val="none" w:sz="0" w:space="0" w:color="auto"/>
            <w:left w:val="none" w:sz="0" w:space="0" w:color="auto"/>
            <w:bottom w:val="none" w:sz="0" w:space="0" w:color="auto"/>
            <w:right w:val="none" w:sz="0" w:space="0" w:color="auto"/>
          </w:divBdr>
        </w:div>
      </w:divsChild>
    </w:div>
    <w:div w:id="1809783510">
      <w:bodyDiv w:val="1"/>
      <w:marLeft w:val="0"/>
      <w:marRight w:val="0"/>
      <w:marTop w:val="0"/>
      <w:marBottom w:val="0"/>
      <w:divBdr>
        <w:top w:val="none" w:sz="0" w:space="0" w:color="auto"/>
        <w:left w:val="none" w:sz="0" w:space="0" w:color="auto"/>
        <w:bottom w:val="none" w:sz="0" w:space="0" w:color="auto"/>
        <w:right w:val="none" w:sz="0" w:space="0" w:color="auto"/>
      </w:divBdr>
      <w:divsChild>
        <w:div w:id="1719431696">
          <w:marLeft w:val="0"/>
          <w:marRight w:val="0"/>
          <w:marTop w:val="0"/>
          <w:marBottom w:val="0"/>
          <w:divBdr>
            <w:top w:val="none" w:sz="0" w:space="0" w:color="auto"/>
            <w:left w:val="none" w:sz="0" w:space="0" w:color="auto"/>
            <w:bottom w:val="none" w:sz="0" w:space="0" w:color="auto"/>
            <w:right w:val="none" w:sz="0" w:space="0" w:color="auto"/>
          </w:divBdr>
        </w:div>
      </w:divsChild>
    </w:div>
    <w:div w:id="1855267786">
      <w:bodyDiv w:val="1"/>
      <w:marLeft w:val="0"/>
      <w:marRight w:val="0"/>
      <w:marTop w:val="0"/>
      <w:marBottom w:val="0"/>
      <w:divBdr>
        <w:top w:val="none" w:sz="0" w:space="0" w:color="auto"/>
        <w:left w:val="none" w:sz="0" w:space="0" w:color="auto"/>
        <w:bottom w:val="none" w:sz="0" w:space="0" w:color="auto"/>
        <w:right w:val="none" w:sz="0" w:space="0" w:color="auto"/>
      </w:divBdr>
      <w:divsChild>
        <w:div w:id="7694762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863</Words>
  <Characters>4923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6</cp:revision>
  <dcterms:created xsi:type="dcterms:W3CDTF">2021-08-14T03:53:00Z</dcterms:created>
  <dcterms:modified xsi:type="dcterms:W3CDTF">2021-08-14T03:55:00Z</dcterms:modified>
</cp:coreProperties>
</file>